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4D" w:rsidRDefault="008F2A4D">
      <w:r>
        <w:rPr>
          <w:rFonts w:hint="eastAsia"/>
          <w:sz w:val="28"/>
          <w:szCs w:val="28"/>
        </w:rPr>
        <w:t>附件：</w:t>
      </w:r>
      <w:r w:rsidRPr="00B35ED7">
        <w:rPr>
          <w:rFonts w:hint="eastAsia"/>
          <w:sz w:val="28"/>
          <w:szCs w:val="28"/>
        </w:rPr>
        <w:t>20</w:t>
      </w:r>
      <w:r w:rsidR="008E6772">
        <w:rPr>
          <w:rFonts w:hint="eastAsia"/>
          <w:sz w:val="28"/>
          <w:szCs w:val="28"/>
        </w:rPr>
        <w:t>19</w:t>
      </w:r>
      <w:r w:rsidRPr="00B35ED7">
        <w:rPr>
          <w:rFonts w:hint="eastAsia"/>
          <w:sz w:val="28"/>
          <w:szCs w:val="28"/>
        </w:rPr>
        <w:t>－</w:t>
      </w:r>
      <w:r w:rsidRPr="00B35ED7">
        <w:rPr>
          <w:rFonts w:hint="eastAsia"/>
          <w:sz w:val="28"/>
          <w:szCs w:val="28"/>
        </w:rPr>
        <w:t>20</w:t>
      </w:r>
      <w:r w:rsidR="008E6772">
        <w:rPr>
          <w:rFonts w:hint="eastAsia"/>
          <w:sz w:val="28"/>
          <w:szCs w:val="28"/>
        </w:rPr>
        <w:t>20</w:t>
      </w:r>
      <w:r w:rsidRPr="00B35ED7">
        <w:rPr>
          <w:rFonts w:hint="eastAsia"/>
          <w:sz w:val="28"/>
          <w:szCs w:val="28"/>
        </w:rPr>
        <w:t>学年第</w:t>
      </w:r>
      <w:r w:rsidR="008E6772">
        <w:rPr>
          <w:rFonts w:hint="eastAsia"/>
          <w:sz w:val="28"/>
          <w:szCs w:val="28"/>
        </w:rPr>
        <w:t>1</w:t>
      </w:r>
      <w:r w:rsidRPr="00B35ED7">
        <w:rPr>
          <w:rFonts w:hint="eastAsia"/>
          <w:sz w:val="28"/>
          <w:szCs w:val="28"/>
        </w:rPr>
        <w:t>学期教师课程教学综合评价结果</w:t>
      </w:r>
    </w:p>
    <w:p w:rsidR="00D1374B" w:rsidRDefault="00D1374B">
      <w:pPr>
        <w:rPr>
          <w:rFonts w:hint="eastAsia"/>
        </w:rPr>
      </w:pPr>
    </w:p>
    <w:tbl>
      <w:tblPr>
        <w:tblW w:w="9540" w:type="dxa"/>
        <w:jc w:val="center"/>
        <w:tblInd w:w="93" w:type="dxa"/>
        <w:tblLook w:val="04A0" w:firstRow="1" w:lastRow="0" w:firstColumn="1" w:lastColumn="0" w:noHBand="0" w:noVBand="1"/>
      </w:tblPr>
      <w:tblGrid>
        <w:gridCol w:w="780"/>
        <w:gridCol w:w="2640"/>
        <w:gridCol w:w="1460"/>
        <w:gridCol w:w="3580"/>
        <w:gridCol w:w="1080"/>
      </w:tblGrid>
      <w:tr w:rsidR="00644DF0" w:rsidRPr="00644DF0" w:rsidTr="00644DF0">
        <w:trPr>
          <w:trHeight w:val="285"/>
          <w:tblHeader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4D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4D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学院（部）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4D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4D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评价课程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44D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等级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杜银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天气学诊断分析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何光鑫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天气学诊断分析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胡景高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金大超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中国天气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李忠贤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马红云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动力气象学III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施宁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Linux和NCL实践(研究生课程)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徐经纬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天气学原理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杨胜朋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流体力学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大气物理学院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王泓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城市气象学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大气物理学院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许丹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气象卫星资料处理及应用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交谊舞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黄华明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篮球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网球选项课（2年级）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羽毛球选项课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跆拳道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王丽娜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啦</w:t>
            </w: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啦</w:t>
            </w:r>
            <w:proofErr w:type="gramEnd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葛云健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计量地理学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李守波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自然地理学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工程制图II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刘向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电子测量技术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电子与信息工程学院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朱艳萍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通信原理（双语）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法政学院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郭翔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社会调查理论与方法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法政学院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蒋薇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法政学院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徐骏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法律职业伦理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法政学院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张胜玉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城市管理学（选修课）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蔡玫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储小俊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葛和平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金融市场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李晓庆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金融风险管理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李琰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王玉生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运筹学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朱莉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气象灾害应急管理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王志雄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遥感图像处理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</w:t>
            </w: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计算机绘图软件应用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缪菊红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物理化学（18材料物理）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宋明霞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物理化学实验I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化学与材料学院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陶涛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有机合成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胡晓珍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分析化学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王鸣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杨波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大气污染控制技术Ⅰ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赵云霞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程旭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方巍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Oracle数据库系统及应用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江结林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计算机基础II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金子龙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算法设计与分析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孔燕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系统分析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孙乐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大学计算机基础I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赵英男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计算机与软件学院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郑关胜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程序设计基础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陈奇娟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唐美丽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马克思主义基本原理概论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马克思主义学院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思想道德修养与法律基础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刘茜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机器学习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官元红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黄瑜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贾泽慧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刘长迎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糜泽亚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实变函数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吴亚娟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武业文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熊萍</w:t>
            </w: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杨洲木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赵蕾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数学与统计学院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朱连华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概率论与数理统计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水文与水资源工程学院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王健</w:t>
            </w: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水环境保护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水文与水资源工程学院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余文君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刘金华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</w:t>
            </w:r>
            <w:proofErr w:type="gramEnd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红艳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英语视听3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潘盛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中国现代文学史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曲佰玲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基础日语3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王蜜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综合英语（1）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徐开妍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汉语作为第二语言教学法（2）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尹娜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基础日语3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袁欣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英语读写（1）（托福写作）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郑友奇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综合英语1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咸冯林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大学物理实验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物理与光电工程学院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叶井飞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柯福阳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GNSS原理与应用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遥感与测绘工程学院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倪欢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计算机视觉与模式识别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曹爱华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陈虓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后期非</w:t>
            </w: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编软件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高明珍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影视史论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高阳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影视文化产业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高原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建筑速写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刘凯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艺术概论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罗灵芝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马兰</w:t>
            </w: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茜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设计工程制图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任济东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色彩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王少雄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影视特效合成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王岩</w:t>
            </w: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三维气象主题短片创作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杨飞</w:t>
            </w: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信息可视化设计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尹欣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Maya软件基础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张元芝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素描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朱孟武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设计素描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动画场景设计与绘景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曹畅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城市生态学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胡凝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应用气象方法（2）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施婷婷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边界层气象学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杨池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英汉气象文献阅读与翻译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张弥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污染气象学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朱晓晨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GIS气象应用与开发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丁宇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付景枝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工程制图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良好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李军侠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数字图像处理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申晓宁</w:t>
            </w:r>
            <w:proofErr w:type="gramEnd"/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计算机控制技术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孙伟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嵌入式系统设计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熊雄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  <w:tr w:rsidR="00644DF0" w:rsidRPr="00644DF0" w:rsidTr="00644DF0">
        <w:trPr>
          <w:trHeight w:val="2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自动化学院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DF0" w:rsidRPr="00644DF0" w:rsidRDefault="00644DF0" w:rsidP="00644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4DF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优秀</w:t>
            </w:r>
          </w:p>
        </w:tc>
      </w:tr>
    </w:tbl>
    <w:p w:rsidR="00437E0E" w:rsidRDefault="00D1374B" w:rsidP="00644DF0">
      <w:r>
        <w:rPr>
          <w:rFonts w:hint="eastAsia"/>
        </w:rPr>
        <w:t>（注：排名不分先后。</w:t>
      </w:r>
      <w:bookmarkStart w:id="0" w:name="_GoBack"/>
      <w:bookmarkEnd w:id="0"/>
      <w:r>
        <w:rPr>
          <w:rFonts w:hint="eastAsia"/>
        </w:rPr>
        <w:t>）</w:t>
      </w:r>
    </w:p>
    <w:sectPr w:rsidR="00437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651" w:rsidRDefault="005E4651" w:rsidP="001603FA">
      <w:r>
        <w:separator/>
      </w:r>
    </w:p>
  </w:endnote>
  <w:endnote w:type="continuationSeparator" w:id="0">
    <w:p w:rsidR="005E4651" w:rsidRDefault="005E4651" w:rsidP="0016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651" w:rsidRDefault="005E4651" w:rsidP="001603FA">
      <w:r>
        <w:separator/>
      </w:r>
    </w:p>
  </w:footnote>
  <w:footnote w:type="continuationSeparator" w:id="0">
    <w:p w:rsidR="005E4651" w:rsidRDefault="005E4651" w:rsidP="0016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6E"/>
    <w:rsid w:val="001603FA"/>
    <w:rsid w:val="00437E0E"/>
    <w:rsid w:val="004E2A45"/>
    <w:rsid w:val="005E4651"/>
    <w:rsid w:val="00644DF0"/>
    <w:rsid w:val="007F29BD"/>
    <w:rsid w:val="00893D6E"/>
    <w:rsid w:val="008E6772"/>
    <w:rsid w:val="008F2A4D"/>
    <w:rsid w:val="00C909E8"/>
    <w:rsid w:val="00D1374B"/>
    <w:rsid w:val="00E5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3F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37E0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37E0E"/>
    <w:rPr>
      <w:color w:val="800080"/>
      <w:u w:val="single"/>
    </w:rPr>
  </w:style>
  <w:style w:type="paragraph" w:customStyle="1" w:styleId="font5">
    <w:name w:val="font5"/>
    <w:basedOn w:val="a"/>
    <w:rsid w:val="00437E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37E0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37E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37E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37E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37E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37E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3F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37E0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37E0E"/>
    <w:rPr>
      <w:color w:val="800080"/>
      <w:u w:val="single"/>
    </w:rPr>
  </w:style>
  <w:style w:type="paragraph" w:customStyle="1" w:styleId="font5">
    <w:name w:val="font5"/>
    <w:basedOn w:val="a"/>
    <w:rsid w:val="00437E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437E0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37E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37E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37E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37E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37E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426</Words>
  <Characters>2434</Characters>
  <Application>Microsoft Office Word</Application>
  <DocSecurity>0</DocSecurity>
  <Lines>20</Lines>
  <Paragraphs>5</Paragraphs>
  <ScaleCrop>false</ScaleCrop>
  <Company>Microsoft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2020-04-27T02:44:00Z</dcterms:created>
  <dcterms:modified xsi:type="dcterms:W3CDTF">2020-04-27T05:51:00Z</dcterms:modified>
</cp:coreProperties>
</file>