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C5" w:rsidRDefault="00D57CC5" w:rsidP="00D57CC5">
      <w:pPr>
        <w:pStyle w:val="1"/>
        <w:spacing w:line="420" w:lineRule="exac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附件1</w:t>
      </w:r>
    </w:p>
    <w:p w:rsidR="00D57CC5" w:rsidRDefault="00D57CC5" w:rsidP="00D57CC5">
      <w:pPr>
        <w:pStyle w:val="1"/>
        <w:spacing w:line="420" w:lineRule="exact"/>
        <w:jc w:val="center"/>
        <w:rPr>
          <w:rFonts w:asciiTheme="majorEastAsia" w:eastAsiaTheme="majorEastAsia" w:hAnsiTheme="majorEastAsia"/>
          <w:b/>
          <w:bCs/>
          <w:color w:val="000000"/>
          <w:kern w:val="0"/>
          <w:sz w:val="36"/>
          <w:szCs w:val="36"/>
        </w:rPr>
      </w:pPr>
      <w:r w:rsidRPr="00363D7F">
        <w:rPr>
          <w:rFonts w:asciiTheme="majorEastAsia" w:eastAsiaTheme="majorEastAsia" w:hAnsiTheme="majorEastAsia" w:hint="eastAsia"/>
          <w:b/>
          <w:bCs/>
          <w:color w:val="000000"/>
          <w:kern w:val="0"/>
          <w:sz w:val="36"/>
          <w:szCs w:val="36"/>
        </w:rPr>
        <w:t>参赛名单分组</w:t>
      </w:r>
    </w:p>
    <w:tbl>
      <w:tblPr>
        <w:tblStyle w:val="a3"/>
        <w:tblW w:w="5120" w:type="pct"/>
        <w:jc w:val="center"/>
        <w:tblLook w:val="04A0" w:firstRow="1" w:lastRow="0" w:firstColumn="1" w:lastColumn="0" w:noHBand="0" w:noVBand="1"/>
      </w:tblPr>
      <w:tblGrid>
        <w:gridCol w:w="1101"/>
        <w:gridCol w:w="3150"/>
        <w:gridCol w:w="1463"/>
        <w:gridCol w:w="3013"/>
      </w:tblGrid>
      <w:tr w:rsidR="00D57CC5" w:rsidTr="00D770C9">
        <w:trPr>
          <w:cantSplit/>
          <w:trHeight w:hRule="exact" w:val="340"/>
          <w:tblHeader/>
          <w:jc w:val="center"/>
        </w:trPr>
        <w:tc>
          <w:tcPr>
            <w:tcW w:w="631" w:type="pct"/>
            <w:vAlign w:val="center"/>
          </w:tcPr>
          <w:p w:rsidR="00D57CC5" w:rsidRPr="00706DB1" w:rsidRDefault="00D57CC5" w:rsidP="00D770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D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1805" w:type="pct"/>
            <w:vAlign w:val="center"/>
          </w:tcPr>
          <w:p w:rsidR="00D57CC5" w:rsidRPr="00706DB1" w:rsidRDefault="00D57CC5" w:rsidP="00D770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D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学院（部）</w:t>
            </w:r>
          </w:p>
        </w:tc>
        <w:tc>
          <w:tcPr>
            <w:tcW w:w="838" w:type="pct"/>
            <w:vAlign w:val="center"/>
          </w:tcPr>
          <w:p w:rsidR="00D57CC5" w:rsidRPr="00706DB1" w:rsidRDefault="00D57CC5" w:rsidP="00D770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D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6" w:type="pct"/>
            <w:vAlign w:val="center"/>
          </w:tcPr>
          <w:p w:rsidR="00D57CC5" w:rsidRPr="00706DB1" w:rsidRDefault="00D57CC5" w:rsidP="00D770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6DB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竞赛课程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 w:val="restart"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6D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文科组</w:t>
            </w:r>
          </w:p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（13人）</w:t>
            </w: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法政学院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杨春玉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社会心理学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法政学院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魏晓红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国际商法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教师教育学院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黄颀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心理学基础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夏海燕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思想道德修养与法律基础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齐祥芹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王岳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大学体育部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刘旭光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大学体育（篮球）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林明月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二外（日语）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张兰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综合英语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张徽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古代汉语Ⅱ（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马官正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产品原型实践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玩转行为设计</w:t>
            </w:r>
          </w:p>
        </w:tc>
      </w:tr>
      <w:tr w:rsidR="00D57CC5" w:rsidTr="00D770C9">
        <w:trPr>
          <w:cantSplit/>
          <w:trHeight w:hRule="exact" w:val="704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车焱森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商品品牌展示设计——品牌设计的奥秘</w:t>
            </w:r>
          </w:p>
        </w:tc>
      </w:tr>
      <w:tr w:rsidR="00D57CC5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应用技术学院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沈丹云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金融衍生品</w:t>
            </w:r>
          </w:p>
        </w:tc>
      </w:tr>
      <w:tr w:rsidR="00D57CC5" w:rsidRPr="00A35F48" w:rsidTr="00D770C9">
        <w:trPr>
          <w:cantSplit/>
          <w:trHeight w:val="345"/>
          <w:jc w:val="center"/>
        </w:trPr>
        <w:tc>
          <w:tcPr>
            <w:tcW w:w="631" w:type="pct"/>
            <w:vMerge w:val="restart"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理科组</w:t>
            </w:r>
          </w:p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（12人）</w:t>
            </w: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地理科学学院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曾荣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遥感概论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地理科学学院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黄金龙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计量地理学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物理与光电工程学院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杨明珠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电路分析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物理与光电工程学院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匡文剑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光电显示技术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陈凯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物理化学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胡晓珍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分析化学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水文与水资源工程学院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朱烨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水文分析与计算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化学与材料学院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郭永明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分析化学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化学与材料学院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高凡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无机及分析化学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王琛颖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数学分析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汪佳玲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线性代数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王朝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复变函数与积分变换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 w:val="restart"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工科组</w:t>
            </w:r>
          </w:p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（12人）</w:t>
            </w: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电子与信息工程学院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施赛楠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通信原理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电子与信息工程学院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李元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元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固体物理与半导体物理</w:t>
            </w:r>
          </w:p>
        </w:tc>
      </w:tr>
      <w:tr w:rsidR="00D57CC5" w:rsidRPr="00A35F48" w:rsidTr="00D770C9">
        <w:trPr>
          <w:cantSplit/>
          <w:trHeight w:hRule="exact" w:val="68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计算机学院、软件学院、网络空间安全学院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于莉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数字图像处理</w:t>
            </w:r>
          </w:p>
        </w:tc>
      </w:tr>
      <w:tr w:rsidR="00D57CC5" w:rsidRPr="00A35F48" w:rsidTr="00D770C9">
        <w:trPr>
          <w:cantSplit/>
          <w:trHeight w:hRule="exact" w:val="68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计算机学院、软件学院、网络空间安全学院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王翀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Java</w:t>
            </w:r>
            <w:r>
              <w:rPr>
                <w:rFonts w:hint="eastAsia"/>
                <w:color w:val="000000"/>
                <w:sz w:val="22"/>
                <w:szCs w:val="22"/>
              </w:rPr>
              <w:t>程序设计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荣欢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知识工程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遥感与测绘工程学院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王明华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GNSS</w:t>
            </w:r>
            <w:r>
              <w:rPr>
                <w:rFonts w:hint="eastAsia"/>
                <w:color w:val="000000"/>
                <w:sz w:val="22"/>
                <w:szCs w:val="22"/>
              </w:rPr>
              <w:t>原理与应用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王辰宇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水资源利用与保护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黄潇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水质工程学（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管理工程学院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朱光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MATLAB</w:t>
            </w:r>
            <w:r>
              <w:rPr>
                <w:rFonts w:hint="eastAsia"/>
                <w:color w:val="000000"/>
                <w:sz w:val="22"/>
                <w:szCs w:val="22"/>
              </w:rPr>
              <w:t>应用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赵兴强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数字电子技术基础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韦中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机器人机构学基础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陈大鹏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电机驱动与运动控制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 w:val="restart"/>
            <w:vAlign w:val="center"/>
          </w:tcPr>
          <w:p w:rsidR="00D57CC5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气科组</w:t>
            </w:r>
          </w:p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（13人）</w:t>
            </w: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大气物理学院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蒋惠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大气物理学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大气物理学院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周文东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机械基础与工程制图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大气物理学院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王玉莹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大气物理学</w:t>
            </w:r>
          </w:p>
        </w:tc>
      </w:tr>
      <w:tr w:rsidR="00D57CC5" w:rsidRPr="00A35F48" w:rsidTr="00D770C9">
        <w:trPr>
          <w:cantSplit/>
          <w:trHeight w:val="407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夏瑞彬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海洋学导论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王莹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海洋气象学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应用气象学院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王伟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气候资源学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应用气象学院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刘春伟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航空气象学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应用气象学院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纪洋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基础微生物学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邓洁淳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典型天气过程分析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饶建</w:t>
            </w:r>
            <w:proofErr w:type="gramEnd"/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典型天气过程分析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薛佳庆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动力气象学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大气科学导论</w:t>
            </w:r>
          </w:p>
        </w:tc>
      </w:tr>
      <w:tr w:rsidR="00D57CC5" w:rsidRPr="00A35F48" w:rsidTr="00D770C9">
        <w:trPr>
          <w:cantSplit/>
          <w:trHeight w:hRule="exact" w:val="340"/>
          <w:jc w:val="center"/>
        </w:trPr>
        <w:tc>
          <w:tcPr>
            <w:tcW w:w="631" w:type="pct"/>
            <w:vMerge/>
            <w:vAlign w:val="center"/>
          </w:tcPr>
          <w:p w:rsidR="00D57CC5" w:rsidRPr="00A35F48" w:rsidRDefault="00D57CC5" w:rsidP="00D77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5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大气科学学院</w:t>
            </w:r>
          </w:p>
        </w:tc>
        <w:tc>
          <w:tcPr>
            <w:tcW w:w="838" w:type="pct"/>
            <w:vAlign w:val="center"/>
          </w:tcPr>
          <w:p w:rsidR="00D57CC5" w:rsidRDefault="00D57CC5" w:rsidP="00D770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吴琨</w:t>
            </w:r>
          </w:p>
        </w:tc>
        <w:tc>
          <w:tcPr>
            <w:tcW w:w="1726" w:type="pct"/>
            <w:vAlign w:val="center"/>
          </w:tcPr>
          <w:p w:rsidR="00D57CC5" w:rsidRDefault="00D57CC5" w:rsidP="00D770C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典型天气过程分析</w:t>
            </w:r>
          </w:p>
        </w:tc>
      </w:tr>
    </w:tbl>
    <w:p w:rsidR="00D57CC5" w:rsidRPr="00A35F48" w:rsidRDefault="00D57CC5" w:rsidP="00D57CC5">
      <w:pPr>
        <w:widowControl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 w:rsidR="007F29BD" w:rsidRDefault="007F29BD">
      <w:bookmarkStart w:id="0" w:name="_GoBack"/>
      <w:bookmarkEnd w:id="0"/>
    </w:p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D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D57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uiPriority w:val="59"/>
    <w:rsid w:val="00D5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D57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uiPriority w:val="59"/>
    <w:rsid w:val="00D5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2021-12-08T07:42:00Z</dcterms:created>
  <dcterms:modified xsi:type="dcterms:W3CDTF">2021-12-08T07:43:00Z</dcterms:modified>
</cp:coreProperties>
</file>