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1A64" w14:textId="77777777" w:rsidR="00051CCE" w:rsidRPr="00706514" w:rsidRDefault="00051CCE" w:rsidP="00051CC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06514">
        <w:rPr>
          <w:rFonts w:asciiTheme="minorEastAsia" w:hAnsiTheme="minorEastAsia" w:hint="eastAsia"/>
          <w:sz w:val="24"/>
          <w:szCs w:val="24"/>
        </w:rPr>
        <w:t>附件2</w:t>
      </w:r>
    </w:p>
    <w:p w14:paraId="20074120" w14:textId="77777777" w:rsidR="00051CCE" w:rsidRDefault="00051CCE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CC56BC">
        <w:rPr>
          <w:rFonts w:ascii="黑体" w:eastAsia="黑体" w:hAnsi="黑体" w:hint="eastAsia"/>
          <w:sz w:val="28"/>
          <w:szCs w:val="28"/>
        </w:rPr>
        <w:t>新教师实训课程教学及过程性测评情况分析表</w:t>
      </w:r>
    </w:p>
    <w:p w14:paraId="515A3773" w14:textId="5229705A" w:rsidR="00051CCE" w:rsidRDefault="001339A2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F4F01">
        <w:rPr>
          <w:rFonts w:ascii="黑体" w:eastAsia="黑体" w:hAnsi="黑体"/>
          <w:sz w:val="28"/>
          <w:szCs w:val="28"/>
        </w:rPr>
        <w:t>2</w:t>
      </w:r>
      <w:r w:rsidR="00F97D40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/>
          <w:sz w:val="28"/>
          <w:szCs w:val="28"/>
        </w:rPr>
        <w:t>-20</w:t>
      </w:r>
      <w:r>
        <w:rPr>
          <w:rFonts w:ascii="黑体" w:eastAsia="黑体" w:hAnsi="黑体"/>
          <w:sz w:val="28"/>
          <w:szCs w:val="28"/>
        </w:rPr>
        <w:t>2</w:t>
      </w:r>
      <w:r w:rsidR="00F97D40">
        <w:rPr>
          <w:rFonts w:ascii="黑体" w:eastAsia="黑体" w:hAnsi="黑体"/>
          <w:sz w:val="28"/>
          <w:szCs w:val="28"/>
        </w:rPr>
        <w:t>6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F97D40">
        <w:rPr>
          <w:rFonts w:ascii="黑体" w:eastAsia="黑体" w:hAnsi="黑体" w:hint="eastAsia"/>
          <w:sz w:val="28"/>
          <w:szCs w:val="28"/>
        </w:rPr>
        <w:t>一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6"/>
        <w:gridCol w:w="1610"/>
        <w:gridCol w:w="853"/>
        <w:gridCol w:w="792"/>
        <w:gridCol w:w="1134"/>
        <w:gridCol w:w="1276"/>
      </w:tblGrid>
      <w:tr w:rsidR="00051CCE" w14:paraId="14A65EAD" w14:textId="77777777" w:rsidTr="00226A70">
        <w:trPr>
          <w:trHeight w:val="535"/>
          <w:jc w:val="center"/>
        </w:trPr>
        <w:tc>
          <w:tcPr>
            <w:tcW w:w="1129" w:type="dxa"/>
            <w:vAlign w:val="center"/>
          </w:tcPr>
          <w:p w14:paraId="0D0E13EB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课程名称</w:t>
            </w:r>
          </w:p>
        </w:tc>
        <w:tc>
          <w:tcPr>
            <w:tcW w:w="3600" w:type="dxa"/>
            <w:gridSpan w:val="3"/>
            <w:vAlign w:val="center"/>
          </w:tcPr>
          <w:p w14:paraId="701EC961" w14:textId="77777777" w:rsidR="00051CCE" w:rsidRDefault="00051CCE" w:rsidP="00226A70">
            <w:pPr>
              <w:jc w:val="center"/>
            </w:pPr>
          </w:p>
        </w:tc>
        <w:tc>
          <w:tcPr>
            <w:tcW w:w="853" w:type="dxa"/>
            <w:vAlign w:val="center"/>
          </w:tcPr>
          <w:p w14:paraId="6820721E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课时数</w:t>
            </w:r>
          </w:p>
        </w:tc>
        <w:tc>
          <w:tcPr>
            <w:tcW w:w="792" w:type="dxa"/>
            <w:vAlign w:val="center"/>
          </w:tcPr>
          <w:p w14:paraId="3FC6C7AF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E755C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276" w:type="dxa"/>
            <w:vAlign w:val="center"/>
          </w:tcPr>
          <w:p w14:paraId="10D3490E" w14:textId="77777777" w:rsidR="00051CCE" w:rsidRDefault="00051CCE" w:rsidP="00226A70">
            <w:pPr>
              <w:jc w:val="center"/>
            </w:pPr>
          </w:p>
        </w:tc>
      </w:tr>
      <w:tr w:rsidR="00051CCE" w14:paraId="1D02F3F2" w14:textId="77777777" w:rsidTr="00226A70">
        <w:trPr>
          <w:trHeight w:val="438"/>
          <w:jc w:val="center"/>
        </w:trPr>
        <w:tc>
          <w:tcPr>
            <w:tcW w:w="1129" w:type="dxa"/>
            <w:vAlign w:val="center"/>
          </w:tcPr>
          <w:p w14:paraId="4D8ADC5A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5245" w:type="dxa"/>
            <w:gridSpan w:val="5"/>
            <w:vAlign w:val="center"/>
          </w:tcPr>
          <w:p w14:paraId="633449CD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试卷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课程论文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口试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机考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作品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680026E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双语教学</w:t>
            </w:r>
          </w:p>
        </w:tc>
        <w:tc>
          <w:tcPr>
            <w:tcW w:w="1276" w:type="dxa"/>
            <w:vAlign w:val="center"/>
          </w:tcPr>
          <w:p w14:paraId="68E10ED5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是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051CCE" w14:paraId="5DE046F9" w14:textId="77777777" w:rsidTr="00226A70">
        <w:trPr>
          <w:trHeight w:val="443"/>
          <w:jc w:val="center"/>
        </w:trPr>
        <w:tc>
          <w:tcPr>
            <w:tcW w:w="1129" w:type="dxa"/>
            <w:vAlign w:val="center"/>
          </w:tcPr>
          <w:p w14:paraId="15555A57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命题方式</w:t>
            </w:r>
          </w:p>
        </w:tc>
        <w:tc>
          <w:tcPr>
            <w:tcW w:w="5245" w:type="dxa"/>
            <w:gridSpan w:val="5"/>
            <w:vAlign w:val="center"/>
          </w:tcPr>
          <w:p w14:paraId="067783C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任课教师命题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课程组统一命题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试题库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3206A69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阅卷老师</w:t>
            </w:r>
          </w:p>
        </w:tc>
        <w:tc>
          <w:tcPr>
            <w:tcW w:w="1276" w:type="dxa"/>
            <w:vAlign w:val="center"/>
          </w:tcPr>
          <w:p w14:paraId="44326F2F" w14:textId="77777777" w:rsidR="00051CCE" w:rsidRPr="009C421E" w:rsidRDefault="00051CCE" w:rsidP="00226A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51CCE" w14:paraId="005C0F02" w14:textId="77777777" w:rsidTr="00226A70">
        <w:trPr>
          <w:trHeight w:val="435"/>
          <w:jc w:val="center"/>
        </w:trPr>
        <w:tc>
          <w:tcPr>
            <w:tcW w:w="1129" w:type="dxa"/>
            <w:vMerge w:val="restart"/>
            <w:vAlign w:val="center"/>
          </w:tcPr>
          <w:p w14:paraId="000FA3B0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教材信息</w:t>
            </w:r>
          </w:p>
        </w:tc>
        <w:tc>
          <w:tcPr>
            <w:tcW w:w="1134" w:type="dxa"/>
            <w:vAlign w:val="center"/>
          </w:tcPr>
          <w:p w14:paraId="730759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111" w:type="dxa"/>
            <w:gridSpan w:val="4"/>
            <w:vAlign w:val="center"/>
          </w:tcPr>
          <w:p w14:paraId="7C061BED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6A41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编著</w:t>
            </w:r>
          </w:p>
        </w:tc>
        <w:tc>
          <w:tcPr>
            <w:tcW w:w="1276" w:type="dxa"/>
            <w:vAlign w:val="center"/>
          </w:tcPr>
          <w:p w14:paraId="3464213E" w14:textId="77777777" w:rsidR="00051CCE" w:rsidRDefault="00051CCE" w:rsidP="00226A70">
            <w:pPr>
              <w:jc w:val="center"/>
            </w:pPr>
          </w:p>
        </w:tc>
      </w:tr>
      <w:tr w:rsidR="00051CCE" w14:paraId="2F9F1B6B" w14:textId="77777777" w:rsidTr="00226A70">
        <w:trPr>
          <w:trHeight w:val="440"/>
          <w:jc w:val="center"/>
        </w:trPr>
        <w:tc>
          <w:tcPr>
            <w:tcW w:w="1129" w:type="dxa"/>
            <w:vMerge/>
            <w:vAlign w:val="center"/>
          </w:tcPr>
          <w:p w14:paraId="66B87E24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CC10A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4111" w:type="dxa"/>
            <w:gridSpan w:val="4"/>
            <w:vAlign w:val="center"/>
          </w:tcPr>
          <w:p w14:paraId="05A8D72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51C064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104E8709" w14:textId="77777777" w:rsidR="00051CCE" w:rsidRDefault="00051CCE" w:rsidP="00226A70">
            <w:pPr>
              <w:jc w:val="center"/>
            </w:pPr>
          </w:p>
        </w:tc>
      </w:tr>
      <w:tr w:rsidR="00051CCE" w14:paraId="07EDC3B7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5EBA5BA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179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教材级别</w:t>
            </w:r>
          </w:p>
        </w:tc>
        <w:tc>
          <w:tcPr>
            <w:tcW w:w="6521" w:type="dxa"/>
            <w:gridSpan w:val="6"/>
            <w:vAlign w:val="center"/>
          </w:tcPr>
          <w:p w14:paraId="36DE444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国家级规划教材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省级重点教材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</w:tr>
      <w:tr w:rsidR="00051CCE" w14:paraId="2950D7A4" w14:textId="77777777" w:rsidTr="00226A70">
        <w:trPr>
          <w:trHeight w:val="426"/>
          <w:jc w:val="center"/>
        </w:trPr>
        <w:tc>
          <w:tcPr>
            <w:tcW w:w="1129" w:type="dxa"/>
            <w:vMerge w:val="restart"/>
            <w:vAlign w:val="center"/>
          </w:tcPr>
          <w:p w14:paraId="477A033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教学基本情况</w:t>
            </w:r>
          </w:p>
        </w:tc>
        <w:tc>
          <w:tcPr>
            <w:tcW w:w="1134" w:type="dxa"/>
            <w:vAlign w:val="center"/>
          </w:tcPr>
          <w:p w14:paraId="2EDB5178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教学进度</w:t>
            </w:r>
          </w:p>
        </w:tc>
        <w:tc>
          <w:tcPr>
            <w:tcW w:w="6521" w:type="dxa"/>
            <w:gridSpan w:val="6"/>
            <w:vAlign w:val="center"/>
          </w:tcPr>
          <w:p w14:paraId="2ED12A4F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正常执行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调整1-2次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调整3次以上</w:t>
            </w:r>
          </w:p>
        </w:tc>
      </w:tr>
      <w:tr w:rsidR="00051CCE" w14:paraId="27B1D1E5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1D6D783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AA5E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6521" w:type="dxa"/>
            <w:gridSpan w:val="6"/>
            <w:vAlign w:val="center"/>
          </w:tcPr>
          <w:p w14:paraId="21F74F81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目标合理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目标偏低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目标偏高</w:t>
            </w:r>
          </w:p>
        </w:tc>
      </w:tr>
      <w:tr w:rsidR="00051CCE" w14:paraId="14513B8A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6BCE0359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63604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6521" w:type="dxa"/>
            <w:gridSpan w:val="6"/>
            <w:vAlign w:val="center"/>
          </w:tcPr>
          <w:p w14:paraId="5471297B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基本符合教学目标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不符合教学目标</w:t>
            </w:r>
          </w:p>
        </w:tc>
      </w:tr>
      <w:tr w:rsidR="00051CCE" w14:paraId="3B28B519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B65C72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9692A3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6521" w:type="dxa"/>
            <w:gridSpan w:val="6"/>
            <w:vAlign w:val="center"/>
          </w:tcPr>
          <w:p w14:paraId="5D846522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学生参与度、目标达成度高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学生参与度、目标达成度较高  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学生参与度、目标达成度一般</w:t>
            </w:r>
          </w:p>
        </w:tc>
      </w:tr>
      <w:tr w:rsidR="00051CCE" w14:paraId="0CF351F8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23B8619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83B736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学生出勤</w:t>
            </w:r>
          </w:p>
        </w:tc>
        <w:tc>
          <w:tcPr>
            <w:tcW w:w="6521" w:type="dxa"/>
            <w:gridSpan w:val="6"/>
            <w:vAlign w:val="center"/>
          </w:tcPr>
          <w:p w14:paraId="1F189405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出勤率≥90%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出勤率70-89%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出勤率</w:t>
            </w:r>
            <w:r w:rsidRPr="0037384E">
              <w:rPr>
                <w:rFonts w:asciiTheme="minorEastAsia" w:hAnsiTheme="minorEastAsia" w:hint="eastAsia"/>
              </w:rPr>
              <w:t>＜</w:t>
            </w:r>
            <w:r>
              <w:rPr>
                <w:rFonts w:asciiTheme="minorEastAsia" w:hAnsiTheme="minorEastAsia" w:hint="eastAsia"/>
              </w:rPr>
              <w:t>70%</w:t>
            </w:r>
          </w:p>
        </w:tc>
      </w:tr>
      <w:tr w:rsidR="00051CCE" w:rsidRPr="00765763" w14:paraId="3396AE06" w14:textId="77777777" w:rsidTr="00226A70">
        <w:trPr>
          <w:jc w:val="center"/>
        </w:trPr>
        <w:tc>
          <w:tcPr>
            <w:tcW w:w="1129" w:type="dxa"/>
            <w:vMerge w:val="restart"/>
            <w:vAlign w:val="center"/>
          </w:tcPr>
          <w:p w14:paraId="6D9C5BE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过程性测评情况</w:t>
            </w:r>
          </w:p>
        </w:tc>
        <w:tc>
          <w:tcPr>
            <w:tcW w:w="1134" w:type="dxa"/>
            <w:vAlign w:val="center"/>
          </w:tcPr>
          <w:p w14:paraId="227D96D7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作业量</w:t>
            </w:r>
          </w:p>
        </w:tc>
        <w:tc>
          <w:tcPr>
            <w:tcW w:w="5245" w:type="dxa"/>
            <w:gridSpan w:val="5"/>
          </w:tcPr>
          <w:p w14:paraId="47107053" w14:textId="77777777" w:rsidR="00051CCE" w:rsidRPr="005B4F8A" w:rsidRDefault="00051CCE" w:rsidP="00226A70">
            <w:r w:rsidRPr="005B4F8A">
              <w:rPr>
                <w:rFonts w:hint="eastAsia"/>
              </w:rPr>
              <w:t>预估学生平均每周完成作业的时间</w:t>
            </w:r>
          </w:p>
        </w:tc>
        <w:tc>
          <w:tcPr>
            <w:tcW w:w="1276" w:type="dxa"/>
          </w:tcPr>
          <w:p w14:paraId="5CB1FF29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（）小时</w:t>
            </w:r>
          </w:p>
        </w:tc>
      </w:tr>
      <w:tr w:rsidR="00051CCE" w:rsidRPr="00765763" w14:paraId="49E09CB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369EE5C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E12B8E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作业次数</w:t>
            </w:r>
          </w:p>
        </w:tc>
        <w:tc>
          <w:tcPr>
            <w:tcW w:w="5245" w:type="dxa"/>
            <w:gridSpan w:val="5"/>
          </w:tcPr>
          <w:p w14:paraId="4150A587" w14:textId="77777777" w:rsidR="00051CCE" w:rsidRPr="005B4F8A" w:rsidRDefault="00051CCE" w:rsidP="00226A70">
            <w:r w:rsidRPr="005B4F8A">
              <w:rPr>
                <w:rFonts w:hint="eastAsia"/>
              </w:rPr>
              <w:t>平均每周布置作业的次数</w:t>
            </w:r>
          </w:p>
        </w:tc>
        <w:tc>
          <w:tcPr>
            <w:tcW w:w="1276" w:type="dxa"/>
          </w:tcPr>
          <w:p w14:paraId="4DEAF5B2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（）次</w:t>
            </w:r>
          </w:p>
        </w:tc>
      </w:tr>
      <w:tr w:rsidR="00051CCE" w:rsidRPr="00765763" w14:paraId="12CE7F8F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8E8ACF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3F3D38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作业形式</w:t>
            </w:r>
          </w:p>
          <w:p w14:paraId="121C5281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及其占比</w:t>
            </w:r>
          </w:p>
        </w:tc>
        <w:tc>
          <w:tcPr>
            <w:tcW w:w="5245" w:type="dxa"/>
            <w:gridSpan w:val="5"/>
            <w:vAlign w:val="center"/>
          </w:tcPr>
          <w:p w14:paraId="6395EB70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课堂提问</w:t>
            </w:r>
          </w:p>
        </w:tc>
        <w:tc>
          <w:tcPr>
            <w:tcW w:w="1276" w:type="dxa"/>
            <w:vAlign w:val="center"/>
          </w:tcPr>
          <w:p w14:paraId="097619F5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5269F2C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1700433B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1FDD5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17B2134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书面作业</w:t>
            </w:r>
          </w:p>
        </w:tc>
        <w:tc>
          <w:tcPr>
            <w:tcW w:w="1276" w:type="dxa"/>
          </w:tcPr>
          <w:p w14:paraId="4BB5B67C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74C56019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5B5129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96AF6E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 w:val="restart"/>
            <w:vAlign w:val="center"/>
          </w:tcPr>
          <w:p w14:paraId="45D4C582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测试</w:t>
            </w:r>
          </w:p>
        </w:tc>
        <w:tc>
          <w:tcPr>
            <w:tcW w:w="4389" w:type="dxa"/>
            <w:gridSpan w:val="4"/>
            <w:vAlign w:val="center"/>
          </w:tcPr>
          <w:p w14:paraId="0EA9EF0F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r w:rsidRPr="00C2440E">
              <w:rPr>
                <w:rFonts w:ascii="宋体" w:eastAsia="宋体" w:hAnsi="宋体" w:hint="eastAsia"/>
                <w:szCs w:val="21"/>
              </w:rPr>
              <w:t>前测</w:t>
            </w:r>
          </w:p>
        </w:tc>
        <w:tc>
          <w:tcPr>
            <w:tcW w:w="1276" w:type="dxa"/>
          </w:tcPr>
          <w:p w14:paraId="2844DC55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540458A3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53049A4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29EEDDA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14:paraId="5617CB84" w14:textId="77777777" w:rsidR="00051CCE" w:rsidRPr="005B4F8A" w:rsidRDefault="00051CCE" w:rsidP="00226A70">
            <w:pPr>
              <w:jc w:val="left"/>
            </w:pPr>
          </w:p>
        </w:tc>
        <w:tc>
          <w:tcPr>
            <w:tcW w:w="4389" w:type="dxa"/>
            <w:gridSpan w:val="4"/>
            <w:vAlign w:val="center"/>
          </w:tcPr>
          <w:p w14:paraId="69E76297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r w:rsidRPr="00C2440E">
              <w:rPr>
                <w:rFonts w:ascii="宋体" w:eastAsia="宋体" w:hAnsi="宋体" w:hint="eastAsia"/>
                <w:szCs w:val="21"/>
              </w:rPr>
              <w:t>后测</w:t>
            </w:r>
          </w:p>
        </w:tc>
        <w:tc>
          <w:tcPr>
            <w:tcW w:w="1276" w:type="dxa"/>
          </w:tcPr>
          <w:p w14:paraId="6CBE1A50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6962D094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5C93C82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4231227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07C5495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阅读论文及报告</w:t>
            </w:r>
          </w:p>
        </w:tc>
        <w:tc>
          <w:tcPr>
            <w:tcW w:w="1276" w:type="dxa"/>
          </w:tcPr>
          <w:p w14:paraId="1CC5BFF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BB466D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EE8BA2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3A0B5D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7AD2B42A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实验或实践</w:t>
            </w:r>
          </w:p>
        </w:tc>
        <w:tc>
          <w:tcPr>
            <w:tcW w:w="1276" w:type="dxa"/>
          </w:tcPr>
          <w:p w14:paraId="0056B71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D06AA8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0897F3E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E345D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2AFB5719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综合项目</w:t>
            </w:r>
          </w:p>
        </w:tc>
        <w:tc>
          <w:tcPr>
            <w:tcW w:w="1276" w:type="dxa"/>
          </w:tcPr>
          <w:p w14:paraId="074915A7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29059BE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6B987157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410D4B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与作业相关的制度措施</w:t>
            </w:r>
          </w:p>
        </w:tc>
        <w:tc>
          <w:tcPr>
            <w:tcW w:w="5245" w:type="dxa"/>
            <w:gridSpan w:val="5"/>
          </w:tcPr>
          <w:p w14:paraId="24A7C54C" w14:textId="77777777" w:rsidR="00051CCE" w:rsidRPr="005B4F8A" w:rsidRDefault="00051CCE" w:rsidP="00226A70">
            <w:r w:rsidRPr="005B4F8A">
              <w:rPr>
                <w:rFonts w:hint="eastAsia"/>
              </w:rPr>
              <w:t>作业成绩在课程总成绩构成中的占比</w:t>
            </w:r>
          </w:p>
        </w:tc>
        <w:tc>
          <w:tcPr>
            <w:tcW w:w="1276" w:type="dxa"/>
          </w:tcPr>
          <w:p w14:paraId="5348C049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7D1F8406" w14:textId="77777777" w:rsidTr="00226A70">
        <w:trPr>
          <w:jc w:val="center"/>
        </w:trPr>
        <w:tc>
          <w:tcPr>
            <w:tcW w:w="1129" w:type="dxa"/>
            <w:vMerge/>
          </w:tcPr>
          <w:p w14:paraId="573A5ED5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54E585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54F61ED8" w14:textId="77777777" w:rsidR="00051CCE" w:rsidRPr="005B4F8A" w:rsidRDefault="00051CCE" w:rsidP="00226A70">
            <w:r w:rsidRPr="005B4F8A">
              <w:rPr>
                <w:rFonts w:hint="eastAsia"/>
              </w:rPr>
              <w:t>对作业迟交或不交的处理措施</w:t>
            </w:r>
          </w:p>
        </w:tc>
        <w:tc>
          <w:tcPr>
            <w:tcW w:w="1276" w:type="dxa"/>
          </w:tcPr>
          <w:p w14:paraId="010A244E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27318990" w14:textId="77777777" w:rsidTr="00226A70">
        <w:trPr>
          <w:jc w:val="center"/>
        </w:trPr>
        <w:tc>
          <w:tcPr>
            <w:tcW w:w="1129" w:type="dxa"/>
            <w:vMerge/>
          </w:tcPr>
          <w:p w14:paraId="3D18C328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03A6FA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7929AFAA" w14:textId="77777777" w:rsidR="00051CCE" w:rsidRPr="005B4F8A" w:rsidRDefault="00051CCE" w:rsidP="00226A70">
            <w:r w:rsidRPr="005B4F8A">
              <w:rPr>
                <w:rFonts w:hint="eastAsia"/>
              </w:rPr>
              <w:t>对作弊行为的处理措施</w:t>
            </w:r>
          </w:p>
        </w:tc>
        <w:tc>
          <w:tcPr>
            <w:tcW w:w="1276" w:type="dxa"/>
          </w:tcPr>
          <w:p w14:paraId="4F450DDC" w14:textId="77777777" w:rsidR="00051CCE" w:rsidRPr="005B4F8A" w:rsidRDefault="00051CCE" w:rsidP="00226A70">
            <w:pPr>
              <w:jc w:val="center"/>
            </w:pPr>
          </w:p>
        </w:tc>
      </w:tr>
      <w:tr w:rsidR="00051CCE" w14:paraId="266D96FF" w14:textId="77777777" w:rsidTr="00051CCE">
        <w:trPr>
          <w:trHeight w:val="3251"/>
          <w:jc w:val="center"/>
        </w:trPr>
        <w:tc>
          <w:tcPr>
            <w:tcW w:w="1129" w:type="dxa"/>
            <w:vAlign w:val="center"/>
          </w:tcPr>
          <w:p w14:paraId="32772E95" w14:textId="77777777" w:rsidR="00051CCE" w:rsidRPr="00DD2962" w:rsidRDefault="00051CCE" w:rsidP="00226A70">
            <w:pPr>
              <w:jc w:val="center"/>
            </w:pPr>
            <w:r>
              <w:rPr>
                <w:rFonts w:hint="eastAsia"/>
              </w:rPr>
              <w:t>课程教学总结反思及改进措施</w:t>
            </w:r>
          </w:p>
        </w:tc>
        <w:tc>
          <w:tcPr>
            <w:tcW w:w="7655" w:type="dxa"/>
            <w:gridSpan w:val="7"/>
          </w:tcPr>
          <w:p w14:paraId="2142D8BB" w14:textId="77777777" w:rsidR="00051CCE" w:rsidRDefault="00051CCE" w:rsidP="00226A70">
            <w:pPr>
              <w:rPr>
                <w:sz w:val="24"/>
              </w:rPr>
            </w:pPr>
          </w:p>
          <w:p w14:paraId="1C81462B" w14:textId="77777777" w:rsidR="00051CCE" w:rsidRPr="00C2440E" w:rsidRDefault="00051CCE" w:rsidP="00226A70">
            <w:pPr>
              <w:rPr>
                <w:sz w:val="24"/>
              </w:rPr>
            </w:pPr>
          </w:p>
        </w:tc>
      </w:tr>
    </w:tbl>
    <w:p w14:paraId="218DA429" w14:textId="77777777" w:rsidR="00CA1137" w:rsidRPr="00051CCE" w:rsidRDefault="00750DC2"/>
    <w:sectPr w:rsidR="00CA1137" w:rsidRPr="0005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B7A0" w14:textId="77777777" w:rsidR="00750DC2" w:rsidRDefault="00750DC2" w:rsidP="001339A2">
      <w:r>
        <w:separator/>
      </w:r>
    </w:p>
  </w:endnote>
  <w:endnote w:type="continuationSeparator" w:id="0">
    <w:p w14:paraId="0BFAD57A" w14:textId="77777777" w:rsidR="00750DC2" w:rsidRDefault="00750DC2" w:rsidP="001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16F5" w14:textId="77777777" w:rsidR="00750DC2" w:rsidRDefault="00750DC2" w:rsidP="001339A2">
      <w:r>
        <w:separator/>
      </w:r>
    </w:p>
  </w:footnote>
  <w:footnote w:type="continuationSeparator" w:id="0">
    <w:p w14:paraId="046648F0" w14:textId="77777777" w:rsidR="00750DC2" w:rsidRDefault="00750DC2" w:rsidP="0013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7B"/>
    <w:rsid w:val="00030A28"/>
    <w:rsid w:val="00050FA0"/>
    <w:rsid w:val="00051CCE"/>
    <w:rsid w:val="000F1C6F"/>
    <w:rsid w:val="001339A2"/>
    <w:rsid w:val="00154790"/>
    <w:rsid w:val="001D7C27"/>
    <w:rsid w:val="002C3BE1"/>
    <w:rsid w:val="003E7234"/>
    <w:rsid w:val="0046674D"/>
    <w:rsid w:val="00492832"/>
    <w:rsid w:val="004C341C"/>
    <w:rsid w:val="006B6007"/>
    <w:rsid w:val="006E7595"/>
    <w:rsid w:val="00750DC2"/>
    <w:rsid w:val="007F4F01"/>
    <w:rsid w:val="00850BA1"/>
    <w:rsid w:val="00AA5458"/>
    <w:rsid w:val="00BA77C4"/>
    <w:rsid w:val="00BD5FB0"/>
    <w:rsid w:val="00BF6C29"/>
    <w:rsid w:val="00D564D5"/>
    <w:rsid w:val="00D71F25"/>
    <w:rsid w:val="00DE047B"/>
    <w:rsid w:val="00DE7558"/>
    <w:rsid w:val="00EF61F4"/>
    <w:rsid w:val="00F07B64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ADCF"/>
  <w15:chartTrackingRefBased/>
  <w15:docId w15:val="{B6FC2FEC-1B80-4C7A-99BA-92EE64E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9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16</cp:revision>
  <dcterms:created xsi:type="dcterms:W3CDTF">2019-06-05T01:10:00Z</dcterms:created>
  <dcterms:modified xsi:type="dcterms:W3CDTF">2025-12-15T02:18:00Z</dcterms:modified>
</cp:coreProperties>
</file>